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364" w:rsidRDefault="00394364" w:rsidP="00394364">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val="ru-RU" w:eastAsia="ru-RU"/>
        </w:rPr>
      </w:pPr>
      <w:r>
        <w:rPr>
          <w:rFonts w:ascii="Times New Roman" w:eastAsia="Times New Roman" w:hAnsi="Times New Roman" w:cs="Times New Roman"/>
          <w:b/>
          <w:bCs/>
          <w:kern w:val="36"/>
          <w:sz w:val="28"/>
          <w:szCs w:val="28"/>
          <w:lang w:val="ru-RU" w:eastAsia="ru-RU"/>
        </w:rPr>
        <w:t>Общеобразовательная средняя школа № 13 имени Мукими</w:t>
      </w:r>
    </w:p>
    <w:p w:rsidR="00394364" w:rsidRDefault="00394364" w:rsidP="00394364">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val="ru-RU" w:eastAsia="ru-RU"/>
        </w:rPr>
      </w:pPr>
    </w:p>
    <w:p w:rsidR="00394364" w:rsidRDefault="00394364" w:rsidP="00394364">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val="ru-RU" w:eastAsia="ru-RU"/>
        </w:rPr>
      </w:pPr>
    </w:p>
    <w:p w:rsidR="00394364" w:rsidRPr="00394364" w:rsidRDefault="00394364" w:rsidP="00394364">
      <w:pPr>
        <w:spacing w:before="100" w:beforeAutospacing="1" w:after="100" w:afterAutospacing="1" w:line="360" w:lineRule="auto"/>
        <w:jc w:val="center"/>
        <w:outlineLvl w:val="0"/>
        <w:rPr>
          <w:rFonts w:ascii="Times New Roman" w:eastAsia="Times New Roman" w:hAnsi="Times New Roman" w:cs="Times New Roman"/>
          <w:b/>
          <w:bCs/>
          <w:kern w:val="36"/>
          <w:sz w:val="40"/>
          <w:szCs w:val="28"/>
          <w:lang w:val="ru-RU" w:eastAsia="ru-RU"/>
        </w:rPr>
      </w:pPr>
    </w:p>
    <w:p w:rsidR="00394364" w:rsidRPr="00881872" w:rsidRDefault="00394364" w:rsidP="0022334A">
      <w:pPr>
        <w:spacing w:before="100" w:beforeAutospacing="1" w:after="100" w:afterAutospacing="1" w:line="360" w:lineRule="auto"/>
        <w:jc w:val="center"/>
        <w:outlineLvl w:val="0"/>
        <w:rPr>
          <w:rFonts w:ascii="Times New Roman" w:eastAsia="Times New Roman" w:hAnsi="Times New Roman" w:cs="Times New Roman"/>
          <w:b/>
          <w:bCs/>
          <w:color w:val="2F5496" w:themeColor="accent1" w:themeShade="BF"/>
          <w:kern w:val="36"/>
          <w:sz w:val="96"/>
          <w:szCs w:val="28"/>
          <w:lang w:val="ru-RU" w:eastAsia="ru-RU"/>
        </w:rPr>
      </w:pPr>
      <w:r w:rsidRPr="00881872">
        <w:rPr>
          <w:rFonts w:ascii="Times New Roman" w:eastAsia="Times New Roman" w:hAnsi="Times New Roman" w:cs="Times New Roman"/>
          <w:b/>
          <w:bCs/>
          <w:color w:val="2F5496" w:themeColor="accent1" w:themeShade="BF"/>
          <w:kern w:val="36"/>
          <w:sz w:val="96"/>
          <w:szCs w:val="28"/>
          <w:lang w:val="ru-RU" w:eastAsia="ru-RU"/>
        </w:rPr>
        <w:t>ДОКЛАД</w:t>
      </w:r>
    </w:p>
    <w:p w:rsidR="00394364" w:rsidRPr="00D213EF" w:rsidRDefault="00394364" w:rsidP="00394364">
      <w:pPr>
        <w:spacing w:before="100" w:beforeAutospacing="1" w:after="100" w:afterAutospacing="1" w:line="360" w:lineRule="auto"/>
        <w:jc w:val="center"/>
        <w:outlineLvl w:val="0"/>
        <w:rPr>
          <w:rFonts w:ascii="Times New Roman" w:eastAsia="Times New Roman" w:hAnsi="Times New Roman" w:cs="Times New Roman"/>
          <w:b/>
          <w:bCs/>
          <w:kern w:val="36"/>
          <w:sz w:val="32"/>
          <w:szCs w:val="28"/>
          <w:lang w:val="ru-RU" w:eastAsia="ru-RU"/>
        </w:rPr>
      </w:pPr>
      <w:r w:rsidRPr="00D213EF">
        <w:rPr>
          <w:rFonts w:ascii="Times New Roman" w:eastAsia="Times New Roman" w:hAnsi="Times New Roman" w:cs="Times New Roman"/>
          <w:b/>
          <w:bCs/>
          <w:kern w:val="36"/>
          <w:sz w:val="32"/>
          <w:szCs w:val="28"/>
          <w:lang w:val="ru-RU" w:eastAsia="ru-RU"/>
        </w:rPr>
        <w:t xml:space="preserve">На </w:t>
      </w:r>
      <w:proofErr w:type="gramStart"/>
      <w:r w:rsidRPr="00D213EF">
        <w:rPr>
          <w:rFonts w:ascii="Times New Roman" w:eastAsia="Times New Roman" w:hAnsi="Times New Roman" w:cs="Times New Roman"/>
          <w:b/>
          <w:bCs/>
          <w:kern w:val="36"/>
          <w:sz w:val="32"/>
          <w:szCs w:val="28"/>
          <w:lang w:val="ru-RU" w:eastAsia="ru-RU"/>
        </w:rPr>
        <w:t xml:space="preserve">тему:  </w:t>
      </w:r>
      <w:r w:rsidR="00881872" w:rsidRPr="00D213EF">
        <w:rPr>
          <w:rFonts w:ascii="Times New Roman" w:eastAsia="Times New Roman" w:hAnsi="Times New Roman" w:cs="Times New Roman"/>
          <w:b/>
          <w:bCs/>
          <w:kern w:val="36"/>
          <w:sz w:val="32"/>
          <w:szCs w:val="28"/>
          <w:lang w:val="ru-RU" w:eastAsia="ru-RU"/>
        </w:rPr>
        <w:t>«</w:t>
      </w:r>
      <w:proofErr w:type="spellStart"/>
      <w:proofErr w:type="gramEnd"/>
      <w:r w:rsidRPr="00D213EF">
        <w:rPr>
          <w:rFonts w:ascii="Times New Roman" w:eastAsia="Times New Roman" w:hAnsi="Times New Roman" w:cs="Times New Roman"/>
          <w:b/>
          <w:bCs/>
          <w:kern w:val="36"/>
          <w:sz w:val="32"/>
          <w:szCs w:val="28"/>
          <w:lang w:val="ru-RU" w:eastAsia="ru-RU"/>
        </w:rPr>
        <w:t>Критериальное</w:t>
      </w:r>
      <w:proofErr w:type="spellEnd"/>
      <w:r w:rsidRPr="00D213EF">
        <w:rPr>
          <w:rFonts w:ascii="Times New Roman" w:eastAsia="Times New Roman" w:hAnsi="Times New Roman" w:cs="Times New Roman"/>
          <w:b/>
          <w:bCs/>
          <w:kern w:val="36"/>
          <w:sz w:val="32"/>
          <w:szCs w:val="28"/>
          <w:lang w:val="ru-RU" w:eastAsia="ru-RU"/>
        </w:rPr>
        <w:t xml:space="preserve"> оценивание на уроках географии</w:t>
      </w:r>
      <w:r w:rsidR="00881872" w:rsidRPr="00D213EF">
        <w:rPr>
          <w:rFonts w:ascii="Times New Roman" w:eastAsia="Times New Roman" w:hAnsi="Times New Roman" w:cs="Times New Roman"/>
          <w:b/>
          <w:bCs/>
          <w:kern w:val="36"/>
          <w:sz w:val="32"/>
          <w:szCs w:val="28"/>
          <w:lang w:val="ru-RU" w:eastAsia="ru-RU"/>
        </w:rPr>
        <w:t>»</w:t>
      </w:r>
    </w:p>
    <w:p w:rsidR="00394364" w:rsidRDefault="00394364" w:rsidP="00394364">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val="ru-RU" w:eastAsia="ru-RU"/>
        </w:rPr>
      </w:pPr>
      <w:r>
        <w:rPr>
          <w:noProof/>
          <w:lang w:val="ru-RU" w:eastAsia="ru-RU"/>
        </w:rPr>
        <w:drawing>
          <wp:inline distT="0" distB="0" distL="0" distR="0" wp14:anchorId="59047946" wp14:editId="1BAD5304">
            <wp:extent cx="2988284" cy="2870841"/>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96122" cy="2878371"/>
                    </a:xfrm>
                    <a:prstGeom prst="rect">
                      <a:avLst/>
                    </a:prstGeom>
                  </pic:spPr>
                </pic:pic>
              </a:graphicData>
            </a:graphic>
          </wp:inline>
        </w:drawing>
      </w:r>
    </w:p>
    <w:p w:rsidR="00394364" w:rsidRDefault="00394364" w:rsidP="00394364">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val="ru-RU" w:eastAsia="ru-RU"/>
        </w:rPr>
      </w:pPr>
    </w:p>
    <w:p w:rsidR="00394364" w:rsidRDefault="00394364" w:rsidP="00394364">
      <w:pPr>
        <w:spacing w:before="100" w:beforeAutospacing="1" w:after="100" w:afterAutospacing="1" w:line="360" w:lineRule="auto"/>
        <w:jc w:val="right"/>
        <w:outlineLvl w:val="0"/>
        <w:rPr>
          <w:rFonts w:ascii="Times New Roman" w:eastAsia="Times New Roman" w:hAnsi="Times New Roman" w:cs="Times New Roman"/>
          <w:b/>
          <w:bCs/>
          <w:kern w:val="36"/>
          <w:sz w:val="28"/>
          <w:szCs w:val="28"/>
          <w:lang w:val="ru-RU" w:eastAsia="ru-RU"/>
        </w:rPr>
      </w:pPr>
      <w:r>
        <w:rPr>
          <w:rFonts w:ascii="Times New Roman" w:eastAsia="Times New Roman" w:hAnsi="Times New Roman" w:cs="Times New Roman"/>
          <w:b/>
          <w:bCs/>
          <w:kern w:val="36"/>
          <w:sz w:val="28"/>
          <w:szCs w:val="28"/>
          <w:lang w:val="ru-RU" w:eastAsia="ru-RU"/>
        </w:rPr>
        <w:t xml:space="preserve">Подготовила: учитель географии </w:t>
      </w:r>
    </w:p>
    <w:p w:rsidR="00394364" w:rsidRDefault="00394364" w:rsidP="00394364">
      <w:pPr>
        <w:spacing w:before="100" w:beforeAutospacing="1" w:after="100" w:afterAutospacing="1" w:line="360" w:lineRule="auto"/>
        <w:jc w:val="right"/>
        <w:outlineLvl w:val="0"/>
        <w:rPr>
          <w:rFonts w:ascii="Times New Roman" w:eastAsia="Times New Roman" w:hAnsi="Times New Roman" w:cs="Times New Roman"/>
          <w:b/>
          <w:bCs/>
          <w:kern w:val="36"/>
          <w:sz w:val="28"/>
          <w:szCs w:val="28"/>
          <w:lang w:val="ru-RU" w:eastAsia="ru-RU"/>
        </w:rPr>
      </w:pPr>
      <w:r>
        <w:rPr>
          <w:rFonts w:ascii="Times New Roman" w:eastAsia="Times New Roman" w:hAnsi="Times New Roman" w:cs="Times New Roman"/>
          <w:b/>
          <w:bCs/>
          <w:kern w:val="36"/>
          <w:sz w:val="28"/>
          <w:szCs w:val="28"/>
          <w:lang w:val="ru-RU" w:eastAsia="ru-RU"/>
        </w:rPr>
        <w:t xml:space="preserve">Мадмусаева Малика </w:t>
      </w:r>
      <w:proofErr w:type="spellStart"/>
      <w:r>
        <w:rPr>
          <w:rFonts w:ascii="Times New Roman" w:eastAsia="Times New Roman" w:hAnsi="Times New Roman" w:cs="Times New Roman"/>
          <w:b/>
          <w:bCs/>
          <w:kern w:val="36"/>
          <w:sz w:val="28"/>
          <w:szCs w:val="28"/>
          <w:lang w:val="ru-RU" w:eastAsia="ru-RU"/>
        </w:rPr>
        <w:t>Откурбаевна</w:t>
      </w:r>
      <w:proofErr w:type="spellEnd"/>
    </w:p>
    <w:p w:rsidR="00394364" w:rsidRDefault="00394364" w:rsidP="00394364">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val="ru-RU" w:eastAsia="ru-RU"/>
        </w:rPr>
      </w:pPr>
    </w:p>
    <w:p w:rsidR="00394364" w:rsidRDefault="00394364" w:rsidP="00394364">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val="ru-RU" w:eastAsia="ru-RU"/>
        </w:rPr>
      </w:pPr>
      <w:r>
        <w:rPr>
          <w:rFonts w:ascii="Times New Roman" w:eastAsia="Times New Roman" w:hAnsi="Times New Roman" w:cs="Times New Roman"/>
          <w:b/>
          <w:bCs/>
          <w:kern w:val="36"/>
          <w:sz w:val="28"/>
          <w:szCs w:val="28"/>
          <w:lang w:val="ru-RU" w:eastAsia="ru-RU"/>
        </w:rPr>
        <w:t>Шымкент - 2025</w:t>
      </w:r>
    </w:p>
    <w:p w:rsidR="00A27D89" w:rsidRPr="00A27D89" w:rsidRDefault="00A27D89" w:rsidP="00394364">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val="ru-RU" w:eastAsia="ru-RU"/>
        </w:rPr>
      </w:pPr>
      <w:r w:rsidRPr="00A27D89">
        <w:rPr>
          <w:rFonts w:ascii="Times New Roman" w:eastAsia="Times New Roman" w:hAnsi="Times New Roman" w:cs="Times New Roman"/>
          <w:b/>
          <w:bCs/>
          <w:kern w:val="36"/>
          <w:sz w:val="28"/>
          <w:szCs w:val="28"/>
          <w:lang w:val="ru-RU" w:eastAsia="ru-RU"/>
        </w:rPr>
        <w:lastRenderedPageBreak/>
        <w:t xml:space="preserve">Доклад на тему: </w:t>
      </w:r>
      <w:proofErr w:type="spellStart"/>
      <w:r w:rsidRPr="00A27D89">
        <w:rPr>
          <w:rFonts w:ascii="Times New Roman" w:eastAsia="Times New Roman" w:hAnsi="Times New Roman" w:cs="Times New Roman"/>
          <w:b/>
          <w:bCs/>
          <w:kern w:val="36"/>
          <w:sz w:val="28"/>
          <w:szCs w:val="28"/>
          <w:lang w:val="ru-RU" w:eastAsia="ru-RU"/>
        </w:rPr>
        <w:t>Критериальное</w:t>
      </w:r>
      <w:proofErr w:type="spellEnd"/>
      <w:r w:rsidRPr="00A27D89">
        <w:rPr>
          <w:rFonts w:ascii="Times New Roman" w:eastAsia="Times New Roman" w:hAnsi="Times New Roman" w:cs="Times New Roman"/>
          <w:b/>
          <w:bCs/>
          <w:kern w:val="36"/>
          <w:sz w:val="28"/>
          <w:szCs w:val="28"/>
          <w:lang w:val="ru-RU" w:eastAsia="ru-RU"/>
        </w:rPr>
        <w:t xml:space="preserve"> оценивание на уроках географии</w:t>
      </w:r>
    </w:p>
    <w:p w:rsidR="00A27D89" w:rsidRPr="0022334A" w:rsidRDefault="00A27D89" w:rsidP="00D213EF">
      <w:pPr>
        <w:pStyle w:val="a5"/>
        <w:rPr>
          <w:rFonts w:ascii="Times New Roman" w:hAnsi="Times New Roman" w:cs="Times New Roman"/>
          <w:b/>
          <w:sz w:val="28"/>
          <w:szCs w:val="28"/>
          <w:lang w:val="ru-RU" w:eastAsia="ru-RU"/>
        </w:rPr>
      </w:pPr>
      <w:r w:rsidRPr="0022334A">
        <w:rPr>
          <w:rFonts w:ascii="Times New Roman" w:hAnsi="Times New Roman" w:cs="Times New Roman"/>
          <w:b/>
          <w:sz w:val="28"/>
          <w:szCs w:val="28"/>
          <w:lang w:val="ru-RU" w:eastAsia="ru-RU"/>
        </w:rPr>
        <w:t>Введение</w:t>
      </w:r>
    </w:p>
    <w:p w:rsidR="00A27D89" w:rsidRPr="00A27D89" w:rsidRDefault="00A27D89" w:rsidP="00A27D89">
      <w:pPr>
        <w:pStyle w:val="a5"/>
        <w:jc w:val="both"/>
        <w:rPr>
          <w:rFonts w:ascii="Times New Roman" w:hAnsi="Times New Roman" w:cs="Times New Roman"/>
          <w:sz w:val="28"/>
          <w:szCs w:val="28"/>
          <w:lang w:val="ru-RU"/>
        </w:rPr>
      </w:pPr>
      <w:r>
        <w:rPr>
          <w:rFonts w:ascii="Times New Roman" w:hAnsi="Times New Roman" w:cs="Times New Roman"/>
          <w:sz w:val="28"/>
          <w:szCs w:val="28"/>
          <w:lang w:val="ru-RU" w:eastAsia="ru-RU"/>
        </w:rPr>
        <w:t xml:space="preserve">       </w:t>
      </w:r>
      <w:proofErr w:type="spellStart"/>
      <w:r w:rsidRPr="00A27D89">
        <w:rPr>
          <w:rFonts w:ascii="Times New Roman" w:hAnsi="Times New Roman" w:cs="Times New Roman"/>
          <w:sz w:val="28"/>
          <w:szCs w:val="28"/>
          <w:lang w:val="ru-RU" w:eastAsia="ru-RU"/>
        </w:rPr>
        <w:t>Критериальное</w:t>
      </w:r>
      <w:proofErr w:type="spellEnd"/>
      <w:r w:rsidRPr="00A27D89">
        <w:rPr>
          <w:rFonts w:ascii="Times New Roman" w:hAnsi="Times New Roman" w:cs="Times New Roman"/>
          <w:sz w:val="28"/>
          <w:szCs w:val="28"/>
          <w:lang w:val="ru-RU" w:eastAsia="ru-RU"/>
        </w:rPr>
        <w:t xml:space="preserve"> оценивание — это система оценки учебных достижений, основанная на заранее установленной системе критериев. В отличие от традиционного подхода, где оценка часто зависит от субъективного мнения учителя, </w:t>
      </w:r>
      <w:proofErr w:type="spellStart"/>
      <w:r w:rsidRPr="00A27D89">
        <w:rPr>
          <w:rFonts w:ascii="Times New Roman" w:hAnsi="Times New Roman" w:cs="Times New Roman"/>
          <w:sz w:val="28"/>
          <w:szCs w:val="28"/>
          <w:lang w:val="ru-RU" w:eastAsia="ru-RU"/>
        </w:rPr>
        <w:t>критериальное</w:t>
      </w:r>
      <w:proofErr w:type="spellEnd"/>
      <w:r w:rsidRPr="00A27D89">
        <w:rPr>
          <w:rFonts w:ascii="Times New Roman" w:hAnsi="Times New Roman" w:cs="Times New Roman"/>
          <w:sz w:val="28"/>
          <w:szCs w:val="28"/>
          <w:lang w:val="ru-RU" w:eastAsia="ru-RU"/>
        </w:rPr>
        <w:t xml:space="preserve"> оценивание стремится обеспечить более объективный и прозрачный процесс оценки. В контексте уроков географии это особенно важно, так как география как предмет требует не только запоминания фактов, но и умения анализировать, сопоставлять и применять знания.</w:t>
      </w:r>
    </w:p>
    <w:p w:rsidR="00A27D89" w:rsidRPr="00A27D89" w:rsidRDefault="00A27D89" w:rsidP="00A27D89">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27D89">
        <w:rPr>
          <w:rFonts w:ascii="Times New Roman" w:hAnsi="Times New Roman" w:cs="Times New Roman"/>
          <w:sz w:val="28"/>
          <w:szCs w:val="28"/>
          <w:lang w:val="ru-RU"/>
        </w:rPr>
        <w:t xml:space="preserve">На уроке чаще всего многие учащиеся дабы показать учителю и окружающим что они знают изучаемый материал, просто </w:t>
      </w:r>
      <w:proofErr w:type="spellStart"/>
      <w:r w:rsidRPr="00A27D89">
        <w:rPr>
          <w:rFonts w:ascii="Times New Roman" w:hAnsi="Times New Roman" w:cs="Times New Roman"/>
          <w:sz w:val="28"/>
          <w:szCs w:val="28"/>
          <w:lang w:val="ru-RU"/>
        </w:rPr>
        <w:t>напросто</w:t>
      </w:r>
      <w:proofErr w:type="spellEnd"/>
      <w:r w:rsidRPr="00A27D89">
        <w:rPr>
          <w:rFonts w:ascii="Times New Roman" w:hAnsi="Times New Roman" w:cs="Times New Roman"/>
          <w:sz w:val="28"/>
          <w:szCs w:val="28"/>
          <w:lang w:val="ru-RU"/>
        </w:rPr>
        <w:t xml:space="preserve"> заучивают, при этом, не понимая фактической сути материала, и не умеют, в дальнейшем применить его на практике. Фактически получается выучил, рассказал и забыл, а оценку учитель поставил замечательную...</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 xml:space="preserve">Если правильно оценить значение </w:t>
      </w:r>
      <w:proofErr w:type="gramStart"/>
      <w:r w:rsidRPr="00A27D89">
        <w:rPr>
          <w:rFonts w:ascii="Times New Roman" w:hAnsi="Times New Roman" w:cs="Times New Roman"/>
          <w:sz w:val="28"/>
          <w:szCs w:val="28"/>
          <w:lang w:val="ru-RU"/>
        </w:rPr>
        <w:t>оценивания</w:t>
      </w:r>
      <w:proofErr w:type="gramEnd"/>
      <w:r w:rsidRPr="00A27D89">
        <w:rPr>
          <w:rFonts w:ascii="Times New Roman" w:hAnsi="Times New Roman" w:cs="Times New Roman"/>
          <w:sz w:val="28"/>
          <w:szCs w:val="28"/>
          <w:lang w:val="ru-RU"/>
        </w:rPr>
        <w:t xml:space="preserve"> то это вовсе не умение пересказать изученный материал от слова до слова или повторять слова учителя, а умение преобразовывать и использовать только ту часть материала, которая необходима именно сейчас и из большого объема «взять» только суть изучаемого.</w:t>
      </w:r>
    </w:p>
    <w:p w:rsidR="00A27D89" w:rsidRPr="00A27D89" w:rsidRDefault="00A27D89" w:rsidP="00A27D89">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27D89">
        <w:rPr>
          <w:rFonts w:ascii="Times New Roman" w:hAnsi="Times New Roman" w:cs="Times New Roman"/>
          <w:sz w:val="28"/>
          <w:szCs w:val="28"/>
          <w:lang w:val="ru-RU"/>
        </w:rPr>
        <w:t>На традиционных уроках, четко наблюдается воспроизведение материала и чаще учитель оценивает его следующим образом: рассказал все без запинки можно поставить отлично, запнулся или что-то пропустил хорошо или удовлетворительно, а если не смог пересказать неудовлетворительно, при этом никто не рассматривает, на сколько ученик проработал предложенный материал, на сколько правильно он его понял, на сколько доступно донес информацию учитель. При этом со стороны учителя чаще всего поступают требования, прописанные в стандарте. Но ведь стандарт прописывается для учителя, а не для учеников, отсюда возникает вопрос: а надо ли ученикам зачитывать требования стандарта?</w:t>
      </w:r>
    </w:p>
    <w:p w:rsidR="00A27D89" w:rsidRPr="00A27D89" w:rsidRDefault="00A27D89" w:rsidP="00A27D89">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27D89">
        <w:rPr>
          <w:rFonts w:ascii="Times New Roman" w:hAnsi="Times New Roman" w:cs="Times New Roman"/>
          <w:sz w:val="28"/>
          <w:szCs w:val="28"/>
          <w:lang w:val="ru-RU"/>
        </w:rPr>
        <w:t xml:space="preserve">На уроках с использованием новых подходов в обучении важно научить учащихся оценивать самих себя. Для того чтобы учащимся было понятно каким образом происходит оценивание, им предлагаются различного рода способы оценивания с использованием </w:t>
      </w:r>
      <w:proofErr w:type="spellStart"/>
      <w:r w:rsidRPr="00A27D89">
        <w:rPr>
          <w:rFonts w:ascii="Times New Roman" w:hAnsi="Times New Roman" w:cs="Times New Roman"/>
          <w:sz w:val="28"/>
          <w:szCs w:val="28"/>
          <w:lang w:val="ru-RU"/>
        </w:rPr>
        <w:t>стикеров</w:t>
      </w:r>
      <w:proofErr w:type="spellEnd"/>
      <w:r w:rsidRPr="00A27D89">
        <w:rPr>
          <w:rFonts w:ascii="Times New Roman" w:hAnsi="Times New Roman" w:cs="Times New Roman"/>
          <w:sz w:val="28"/>
          <w:szCs w:val="28"/>
          <w:lang w:val="ru-RU"/>
        </w:rPr>
        <w:t>, смайликов, сигнальных карточек и самое главное критериев. Важный момент на данном этапе, предоставить учащимся возможность оценить себя и других. Но у учащихся появляются трудности при оценивании своих одноклассников из-за того, что чаще встречается такой пример: если ты мой друг, то ты мне поставишь пять, и я тебе поставлю тоже, а если ты мне поставишь плохую отметку, тогда ты мне не друг; такого рода высказывания встречались на первых уроках. Поэтому целесообразно в таких случаях попросить ученика «объяснить оценку», на что ученики не могут внятно и аргументировано объяснить выставленную ими оценку.</w:t>
      </w:r>
      <w:r>
        <w:rPr>
          <w:rFonts w:ascii="Times New Roman" w:hAnsi="Times New Roman" w:cs="Times New Roman"/>
          <w:sz w:val="28"/>
          <w:szCs w:val="28"/>
          <w:lang w:val="ru-RU"/>
        </w:rPr>
        <w:t xml:space="preserve"> </w:t>
      </w:r>
      <w:r w:rsidRPr="00A27D89">
        <w:rPr>
          <w:rFonts w:ascii="Times New Roman" w:hAnsi="Times New Roman" w:cs="Times New Roman"/>
          <w:sz w:val="28"/>
          <w:szCs w:val="28"/>
          <w:lang w:val="ru-RU"/>
        </w:rPr>
        <w:t xml:space="preserve">В этих случаях выручали критерии разработанные учителем к уроку: это как раз тот стандарт, который необходимо усвоить </w:t>
      </w:r>
      <w:r w:rsidRPr="00A27D89">
        <w:rPr>
          <w:rFonts w:ascii="Times New Roman" w:hAnsi="Times New Roman" w:cs="Times New Roman"/>
          <w:sz w:val="28"/>
          <w:szCs w:val="28"/>
          <w:lang w:val="ru-RU"/>
        </w:rPr>
        <w:lastRenderedPageBreak/>
        <w:t xml:space="preserve">учащимся на данном этапе обучения. Что такое критерии и где их взять? </w:t>
      </w:r>
      <w:proofErr w:type="gramStart"/>
      <w:r w:rsidRPr="00A27D89">
        <w:rPr>
          <w:rFonts w:ascii="Times New Roman" w:hAnsi="Times New Roman" w:cs="Times New Roman"/>
          <w:sz w:val="28"/>
          <w:szCs w:val="28"/>
          <w:lang w:val="ru-RU"/>
        </w:rPr>
        <w:t>Критерии это</w:t>
      </w:r>
      <w:proofErr w:type="gramEnd"/>
      <w:r w:rsidRPr="00A27D89">
        <w:rPr>
          <w:rFonts w:ascii="Times New Roman" w:hAnsi="Times New Roman" w:cs="Times New Roman"/>
          <w:sz w:val="28"/>
          <w:szCs w:val="28"/>
          <w:lang w:val="ru-RU"/>
        </w:rPr>
        <w:t xml:space="preserve"> те факты, понятия и аргументы, которые ученики должны знать, понимать, уметь воспроизводить и преобразовывать. Более понятными словами это утверждения, начинающиеся со слов: я знаю..., я могу рассказать (объяснить, показать, составить и т.п.), т.е. это как раз тот стандарт обучения, к которому стремятся все учителя.</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Пример критериев к уроку географии, на тему: «Географическое положение материка Евразия»:</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1.Я умею определять ПП материка и нулевой меридиан.</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Я умею определять географические координаты.</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Я знаю виды карт.</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2. Я умею сопоставлять материал учебника с картой.</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Умею определять расстояние между крайними точками материка.</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Могу выделить общие черты у материков Северного полушария!</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3. Могу назвать причины, по которым материк считают самым выгодным в своем расположении.</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Могу объяснить, с чем связано плотное заселение материка.</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Могу оценить ГП материка Евразия.</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Умею составлять критерии оценивания для изученного материала.</w:t>
      </w:r>
    </w:p>
    <w:p w:rsidR="00A27D89" w:rsidRPr="00A27D89" w:rsidRDefault="00D213EF" w:rsidP="00A27D89">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27D89" w:rsidRPr="00A27D89">
        <w:rPr>
          <w:rFonts w:ascii="Times New Roman" w:hAnsi="Times New Roman" w:cs="Times New Roman"/>
          <w:sz w:val="28"/>
          <w:szCs w:val="28"/>
          <w:lang w:val="ru-RU"/>
        </w:rPr>
        <w:t>Благодаря этим критериям учащиеся уже не смогут поставить оценку выше той, на которую они знают. Поэтому на последующих уроках этих проблем уже не</w:t>
      </w:r>
      <w:r w:rsidR="00A27D89">
        <w:rPr>
          <w:rFonts w:ascii="Times New Roman" w:hAnsi="Times New Roman" w:cs="Times New Roman"/>
          <w:sz w:val="28"/>
          <w:szCs w:val="28"/>
          <w:lang w:val="ru-RU"/>
        </w:rPr>
        <w:t xml:space="preserve"> </w:t>
      </w:r>
      <w:r w:rsidR="00A27D89" w:rsidRPr="00A27D89">
        <w:rPr>
          <w:rFonts w:ascii="Times New Roman" w:hAnsi="Times New Roman" w:cs="Times New Roman"/>
          <w:sz w:val="28"/>
          <w:szCs w:val="28"/>
          <w:lang w:val="ru-RU"/>
        </w:rPr>
        <w:t xml:space="preserve">было. Так как в конце каждого урока учащиеся получали критерии оценивания, на которых были даны четкие утверждения, напротив которых надо было поставить знак «плюс» или «минус»; в зависимости от знаний каждого ученика, впоследствии эти оценки сравнивались с теми, которые были выставлены внутри группы каждому ученику и делался соответствующий вывод самими учащимися. Например, на уроках, учащиеся научились оценивать свою деятельность, деятельность группы в целом, это было сделано через </w:t>
      </w:r>
      <w:proofErr w:type="spellStart"/>
      <w:r w:rsidR="00A27D89" w:rsidRPr="00A27D89">
        <w:rPr>
          <w:rFonts w:ascii="Times New Roman" w:hAnsi="Times New Roman" w:cs="Times New Roman"/>
          <w:sz w:val="28"/>
          <w:szCs w:val="28"/>
          <w:lang w:val="ru-RU"/>
        </w:rPr>
        <w:t>стикеры</w:t>
      </w:r>
      <w:proofErr w:type="spellEnd"/>
      <w:r w:rsidR="00A27D89" w:rsidRPr="00A27D89">
        <w:rPr>
          <w:rFonts w:ascii="Times New Roman" w:hAnsi="Times New Roman" w:cs="Times New Roman"/>
          <w:sz w:val="28"/>
          <w:szCs w:val="28"/>
          <w:lang w:val="ru-RU"/>
        </w:rPr>
        <w:t>, где учащиеся с помощью комментариев, оценивали деятельность групп, в этих комментариях учащиеся записывали: на сколько, правильно, на сколько, полностью, на сколько, понятна, на сколько, презентабельна была представленная работа.</w:t>
      </w:r>
      <w:r w:rsidR="00A27D89">
        <w:rPr>
          <w:rFonts w:ascii="Times New Roman" w:hAnsi="Times New Roman" w:cs="Times New Roman"/>
          <w:sz w:val="28"/>
          <w:szCs w:val="28"/>
          <w:lang w:val="ru-RU"/>
        </w:rPr>
        <w:t xml:space="preserve"> </w:t>
      </w:r>
      <w:r w:rsidR="00A27D89" w:rsidRPr="00A27D89">
        <w:rPr>
          <w:rFonts w:ascii="Times New Roman" w:hAnsi="Times New Roman" w:cs="Times New Roman"/>
          <w:sz w:val="28"/>
          <w:szCs w:val="28"/>
          <w:lang w:val="ru-RU"/>
        </w:rPr>
        <w:t xml:space="preserve">Для более «быстрого» оценивания также использовались смайлики, которые визуально могли отражать, на сколько, правильно была выполнена работа. При этом со стороны учителя тоже проходило оценивание через критерии, которые отображали </w:t>
      </w:r>
      <w:proofErr w:type="gramStart"/>
      <w:r w:rsidR="00A27D89" w:rsidRPr="00A27D89">
        <w:rPr>
          <w:rFonts w:ascii="Times New Roman" w:hAnsi="Times New Roman" w:cs="Times New Roman"/>
          <w:sz w:val="28"/>
          <w:szCs w:val="28"/>
          <w:lang w:val="ru-RU"/>
        </w:rPr>
        <w:t>цели</w:t>
      </w:r>
      <w:proofErr w:type="gramEnd"/>
      <w:r w:rsidR="00A27D89" w:rsidRPr="00A27D89">
        <w:rPr>
          <w:rFonts w:ascii="Times New Roman" w:hAnsi="Times New Roman" w:cs="Times New Roman"/>
          <w:sz w:val="28"/>
          <w:szCs w:val="28"/>
          <w:lang w:val="ru-RU"/>
        </w:rPr>
        <w:t xml:space="preserve"> поставленные учителем на начало урока.</w:t>
      </w:r>
      <w:r w:rsidR="00A27D89">
        <w:rPr>
          <w:rFonts w:ascii="Times New Roman" w:hAnsi="Times New Roman" w:cs="Times New Roman"/>
          <w:sz w:val="28"/>
          <w:szCs w:val="28"/>
          <w:lang w:val="ru-RU"/>
        </w:rPr>
        <w:t xml:space="preserve"> </w:t>
      </w:r>
      <w:r w:rsidR="00A27D89" w:rsidRPr="00A27D89">
        <w:rPr>
          <w:rFonts w:ascii="Times New Roman" w:hAnsi="Times New Roman" w:cs="Times New Roman"/>
          <w:sz w:val="28"/>
          <w:szCs w:val="28"/>
          <w:lang w:val="ru-RU"/>
        </w:rPr>
        <w:t>Если на начальном этапе обучения возникают затруднения, то используя те же сигнальные карточки или жесты, учителю сразу видно кто и что не понял, поэтому для таких учащихся предлагается дополнительное задание или с ним работает тот ученик, который данный материал усвоил.</w:t>
      </w:r>
      <w:r w:rsidR="00A27D89">
        <w:rPr>
          <w:rFonts w:ascii="Times New Roman" w:hAnsi="Times New Roman" w:cs="Times New Roman"/>
          <w:sz w:val="28"/>
          <w:szCs w:val="28"/>
          <w:lang w:val="ru-RU"/>
        </w:rPr>
        <w:t xml:space="preserve"> </w:t>
      </w:r>
      <w:r w:rsidR="00A27D89" w:rsidRPr="00A27D89">
        <w:rPr>
          <w:rFonts w:ascii="Times New Roman" w:hAnsi="Times New Roman" w:cs="Times New Roman"/>
          <w:sz w:val="28"/>
          <w:szCs w:val="28"/>
          <w:lang w:val="ru-RU"/>
        </w:rPr>
        <w:t>Когда же ученик начнет «правильно» оценивать себя и своих одноклассников,</w:t>
      </w:r>
      <w:r w:rsidR="00A27D89">
        <w:rPr>
          <w:rFonts w:ascii="Times New Roman" w:hAnsi="Times New Roman" w:cs="Times New Roman"/>
          <w:sz w:val="28"/>
          <w:szCs w:val="28"/>
          <w:lang w:val="ru-RU"/>
        </w:rPr>
        <w:t xml:space="preserve"> </w:t>
      </w:r>
      <w:r w:rsidR="00A27D89" w:rsidRPr="00A27D89">
        <w:rPr>
          <w:rFonts w:ascii="Times New Roman" w:hAnsi="Times New Roman" w:cs="Times New Roman"/>
          <w:sz w:val="28"/>
          <w:szCs w:val="28"/>
          <w:lang w:val="ru-RU"/>
        </w:rPr>
        <w:t xml:space="preserve">то работу по составлению критериев к уроку можно предложить некоторым учащимся, более талантливому/одаренному в данном направлении (школьном предмете) или отличнику, но при этом ни в коем случае не навязывать свои критерии, в </w:t>
      </w:r>
      <w:r w:rsidR="00A27D89" w:rsidRPr="00A27D89">
        <w:rPr>
          <w:rFonts w:ascii="Times New Roman" w:hAnsi="Times New Roman" w:cs="Times New Roman"/>
          <w:sz w:val="28"/>
          <w:szCs w:val="28"/>
          <w:lang w:val="ru-RU"/>
        </w:rPr>
        <w:lastRenderedPageBreak/>
        <w:t>их задачу войдет: ознакомление с изучаемым материалом; отбор главных идей, терминов и мыслей по изучаемому материалу.</w:t>
      </w:r>
    </w:p>
    <w:p w:rsidR="00A27D89" w:rsidRPr="00A27D89" w:rsidRDefault="00A27D89" w:rsidP="00A27D89">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27D89">
        <w:rPr>
          <w:rFonts w:ascii="Times New Roman" w:hAnsi="Times New Roman" w:cs="Times New Roman"/>
          <w:sz w:val="28"/>
          <w:szCs w:val="28"/>
          <w:lang w:val="ru-RU"/>
        </w:rPr>
        <w:t xml:space="preserve">При этом, используя </w:t>
      </w:r>
      <w:proofErr w:type="spellStart"/>
      <w:r w:rsidRPr="00A27D89">
        <w:rPr>
          <w:rFonts w:ascii="Times New Roman" w:hAnsi="Times New Roman" w:cs="Times New Roman"/>
          <w:sz w:val="28"/>
          <w:szCs w:val="28"/>
          <w:lang w:val="ru-RU"/>
        </w:rPr>
        <w:t>критериальное</w:t>
      </w:r>
      <w:proofErr w:type="spellEnd"/>
      <w:r w:rsidRPr="00A27D89">
        <w:rPr>
          <w:rFonts w:ascii="Times New Roman" w:hAnsi="Times New Roman" w:cs="Times New Roman"/>
          <w:sz w:val="28"/>
          <w:szCs w:val="28"/>
          <w:lang w:val="ru-RU"/>
        </w:rPr>
        <w:t xml:space="preserve"> оценивание учащиеся знают, свои «реальные» оценки и учителю не приходится комментировать их и не надо объяснять, откуда у ученика взялась тройка или пятерка.</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 xml:space="preserve">Поэтому для того чтобы оценить деятельность учащихся учителю необходимо собрать </w:t>
      </w:r>
      <w:proofErr w:type="gramStart"/>
      <w:r w:rsidRPr="00A27D89">
        <w:rPr>
          <w:rFonts w:ascii="Times New Roman" w:hAnsi="Times New Roman" w:cs="Times New Roman"/>
          <w:sz w:val="28"/>
          <w:szCs w:val="28"/>
          <w:lang w:val="ru-RU"/>
        </w:rPr>
        <w:t>все оценки</w:t>
      </w:r>
      <w:proofErr w:type="gramEnd"/>
      <w:r w:rsidRPr="00A27D89">
        <w:rPr>
          <w:rFonts w:ascii="Times New Roman" w:hAnsi="Times New Roman" w:cs="Times New Roman"/>
          <w:sz w:val="28"/>
          <w:szCs w:val="28"/>
          <w:lang w:val="ru-RU"/>
        </w:rPr>
        <w:t xml:space="preserve"> поставленные тому или иному ученику в течение урока совместно с критериями оценивания и уже после этого учитель видит на сколько ученик усвоил изучаемый материал и выставляет </w:t>
      </w:r>
      <w:proofErr w:type="spellStart"/>
      <w:r w:rsidRPr="00A27D89">
        <w:rPr>
          <w:rFonts w:ascii="Times New Roman" w:hAnsi="Times New Roman" w:cs="Times New Roman"/>
          <w:sz w:val="28"/>
          <w:szCs w:val="28"/>
          <w:lang w:val="ru-RU"/>
        </w:rPr>
        <w:t>суммативную</w:t>
      </w:r>
      <w:proofErr w:type="spellEnd"/>
      <w:r w:rsidRPr="00A27D89">
        <w:rPr>
          <w:rFonts w:ascii="Times New Roman" w:hAnsi="Times New Roman" w:cs="Times New Roman"/>
          <w:sz w:val="28"/>
          <w:szCs w:val="28"/>
          <w:lang w:val="ru-RU"/>
        </w:rPr>
        <w:t xml:space="preserve"> оценку. </w:t>
      </w:r>
    </w:p>
    <w:p w:rsidR="00A27D89" w:rsidRPr="0022334A" w:rsidRDefault="00A27D89" w:rsidP="0022334A">
      <w:pPr>
        <w:pStyle w:val="a5"/>
        <w:rPr>
          <w:rFonts w:ascii="Times New Roman" w:hAnsi="Times New Roman" w:cs="Times New Roman"/>
          <w:b/>
          <w:sz w:val="28"/>
          <w:szCs w:val="28"/>
          <w:lang w:val="ru-RU"/>
        </w:rPr>
      </w:pPr>
      <w:r w:rsidRPr="0022334A">
        <w:rPr>
          <w:rFonts w:ascii="Times New Roman" w:hAnsi="Times New Roman" w:cs="Times New Roman"/>
          <w:b/>
          <w:sz w:val="28"/>
          <w:szCs w:val="28"/>
          <w:lang w:val="ru-RU"/>
        </w:rPr>
        <w:t xml:space="preserve">Практическая значимость </w:t>
      </w:r>
      <w:proofErr w:type="spellStart"/>
      <w:r w:rsidRPr="0022334A">
        <w:rPr>
          <w:rFonts w:ascii="Times New Roman" w:hAnsi="Times New Roman" w:cs="Times New Roman"/>
          <w:b/>
          <w:sz w:val="28"/>
          <w:szCs w:val="28"/>
          <w:lang w:val="ru-RU"/>
        </w:rPr>
        <w:t>критериального</w:t>
      </w:r>
      <w:proofErr w:type="spellEnd"/>
      <w:r w:rsidRPr="0022334A">
        <w:rPr>
          <w:rFonts w:ascii="Times New Roman" w:hAnsi="Times New Roman" w:cs="Times New Roman"/>
          <w:b/>
          <w:sz w:val="28"/>
          <w:szCs w:val="28"/>
          <w:lang w:val="ru-RU"/>
        </w:rPr>
        <w:t xml:space="preserve"> оценивания</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 xml:space="preserve">1. </w:t>
      </w:r>
      <w:r>
        <w:rPr>
          <w:rFonts w:ascii="Times New Roman" w:hAnsi="Times New Roman" w:cs="Times New Roman"/>
          <w:sz w:val="28"/>
          <w:szCs w:val="28"/>
          <w:lang w:val="ru-RU"/>
        </w:rPr>
        <w:t xml:space="preserve">  </w:t>
      </w:r>
      <w:r w:rsidRPr="00A27D89">
        <w:rPr>
          <w:rFonts w:ascii="Times New Roman" w:hAnsi="Times New Roman" w:cs="Times New Roman"/>
          <w:sz w:val="28"/>
          <w:szCs w:val="28"/>
          <w:lang w:val="ru-RU"/>
        </w:rPr>
        <w:t>Оценивается только работа учащегося;</w:t>
      </w:r>
    </w:p>
    <w:p w:rsidR="00A27D89" w:rsidRPr="00A27D89" w:rsidRDefault="00A27D89" w:rsidP="00A27D89">
      <w:pPr>
        <w:pStyle w:val="a5"/>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A27D89">
        <w:rPr>
          <w:rFonts w:ascii="Times New Roman" w:hAnsi="Times New Roman" w:cs="Times New Roman"/>
          <w:sz w:val="28"/>
          <w:szCs w:val="28"/>
          <w:lang w:val="ru-RU"/>
        </w:rPr>
        <w:t>Работа учащегося сравнивается с образцом (эталоном) правильно выполненной работы, который известен учащимся заранее;</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3. Учащемуся известен четкий алгоритм выведения оценки, по которому он сам может определить уровень своей работы и информировать родителей;</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4. Оценивают у учащихся только то, чему учили, так как критерий оценивания</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представляет конкретное выражение учебных целей.</w:t>
      </w:r>
    </w:p>
    <w:p w:rsidR="00A27D89" w:rsidRPr="0022334A" w:rsidRDefault="00A27D89" w:rsidP="0022334A">
      <w:pPr>
        <w:pStyle w:val="a5"/>
        <w:rPr>
          <w:rFonts w:ascii="Times New Roman" w:hAnsi="Times New Roman" w:cs="Times New Roman"/>
          <w:b/>
          <w:sz w:val="28"/>
          <w:szCs w:val="28"/>
          <w:lang w:val="ru-RU" w:eastAsia="ru-RU"/>
        </w:rPr>
      </w:pPr>
      <w:r w:rsidRPr="0022334A">
        <w:rPr>
          <w:rFonts w:ascii="Times New Roman" w:hAnsi="Times New Roman" w:cs="Times New Roman"/>
          <w:b/>
          <w:sz w:val="28"/>
          <w:szCs w:val="28"/>
          <w:lang w:val="ru-RU" w:eastAsia="ru-RU"/>
        </w:rPr>
        <w:t xml:space="preserve">Основные принципы </w:t>
      </w:r>
      <w:proofErr w:type="spellStart"/>
      <w:r w:rsidRPr="0022334A">
        <w:rPr>
          <w:rFonts w:ascii="Times New Roman" w:hAnsi="Times New Roman" w:cs="Times New Roman"/>
          <w:b/>
          <w:sz w:val="28"/>
          <w:szCs w:val="28"/>
          <w:lang w:val="ru-RU" w:eastAsia="ru-RU"/>
        </w:rPr>
        <w:t>критериального</w:t>
      </w:r>
      <w:proofErr w:type="spellEnd"/>
      <w:r w:rsidRPr="0022334A">
        <w:rPr>
          <w:rFonts w:ascii="Times New Roman" w:hAnsi="Times New Roman" w:cs="Times New Roman"/>
          <w:b/>
          <w:sz w:val="28"/>
          <w:szCs w:val="28"/>
          <w:lang w:val="ru-RU" w:eastAsia="ru-RU"/>
        </w:rPr>
        <w:t xml:space="preserve"> оценивания</w:t>
      </w:r>
    </w:p>
    <w:p w:rsidR="00A27D89"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Прозрачность: Ученики должны понимать, по каким критериям будет производиться оценка их работы. Это позволяет им лучше ориентироваться в своих учебных целях и ожиданиях.</w:t>
      </w:r>
    </w:p>
    <w:p w:rsidR="00A27D89"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Объективность: Оценка должна основываться на четких критериях, что минимизирует влияние субъективных факторов.</w:t>
      </w:r>
    </w:p>
    <w:p w:rsidR="00A27D89" w:rsidRPr="00A27D89" w:rsidRDefault="00A27D89" w:rsidP="00A27D89">
      <w:pPr>
        <w:pStyle w:val="a5"/>
        <w:jc w:val="both"/>
        <w:rPr>
          <w:rFonts w:ascii="Times New Roman" w:hAnsi="Times New Roman" w:cs="Times New Roman"/>
          <w:sz w:val="28"/>
          <w:szCs w:val="28"/>
          <w:lang w:val="ru-RU" w:eastAsia="ru-RU"/>
        </w:rPr>
      </w:pPr>
      <w:proofErr w:type="spellStart"/>
      <w:r w:rsidRPr="00A27D89">
        <w:rPr>
          <w:rFonts w:ascii="Times New Roman" w:hAnsi="Times New Roman" w:cs="Times New Roman"/>
          <w:sz w:val="28"/>
          <w:szCs w:val="28"/>
          <w:lang w:val="ru-RU" w:eastAsia="ru-RU"/>
        </w:rPr>
        <w:t>Формативная</w:t>
      </w:r>
      <w:proofErr w:type="spellEnd"/>
      <w:r w:rsidRPr="00A27D89">
        <w:rPr>
          <w:rFonts w:ascii="Times New Roman" w:hAnsi="Times New Roman" w:cs="Times New Roman"/>
          <w:sz w:val="28"/>
          <w:szCs w:val="28"/>
          <w:lang w:val="ru-RU" w:eastAsia="ru-RU"/>
        </w:rPr>
        <w:t xml:space="preserve"> оценка: </w:t>
      </w:r>
      <w:proofErr w:type="spellStart"/>
      <w:r w:rsidRPr="00A27D89">
        <w:rPr>
          <w:rFonts w:ascii="Times New Roman" w:hAnsi="Times New Roman" w:cs="Times New Roman"/>
          <w:sz w:val="28"/>
          <w:szCs w:val="28"/>
          <w:lang w:val="ru-RU" w:eastAsia="ru-RU"/>
        </w:rPr>
        <w:t>Критериальное</w:t>
      </w:r>
      <w:proofErr w:type="spellEnd"/>
      <w:r w:rsidRPr="00A27D89">
        <w:rPr>
          <w:rFonts w:ascii="Times New Roman" w:hAnsi="Times New Roman" w:cs="Times New Roman"/>
          <w:sz w:val="28"/>
          <w:szCs w:val="28"/>
          <w:lang w:val="ru-RU" w:eastAsia="ru-RU"/>
        </w:rPr>
        <w:t xml:space="preserve"> оценивание позволяет проводить оценку не только в конце учебного периода, но и на протяжении всего процесса обучения. Это помогает выявить слабые места и скорректировать учебный процесс.</w:t>
      </w:r>
    </w:p>
    <w:p w:rsidR="0022334A"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 xml:space="preserve">Разнообразие методов оценки: </w:t>
      </w:r>
      <w:proofErr w:type="spellStart"/>
      <w:r w:rsidRPr="00A27D89">
        <w:rPr>
          <w:rFonts w:ascii="Times New Roman" w:hAnsi="Times New Roman" w:cs="Times New Roman"/>
          <w:sz w:val="28"/>
          <w:szCs w:val="28"/>
          <w:lang w:val="ru-RU" w:eastAsia="ru-RU"/>
        </w:rPr>
        <w:t>Критериальное</w:t>
      </w:r>
      <w:proofErr w:type="spellEnd"/>
      <w:r w:rsidRPr="00A27D89">
        <w:rPr>
          <w:rFonts w:ascii="Times New Roman" w:hAnsi="Times New Roman" w:cs="Times New Roman"/>
          <w:sz w:val="28"/>
          <w:szCs w:val="28"/>
          <w:lang w:val="ru-RU" w:eastAsia="ru-RU"/>
        </w:rPr>
        <w:t xml:space="preserve"> оценивание может включать различные формы работы: тесты, проекты, устные выступления и групповые задания, что позволяет учитывать разные стили обучения.</w:t>
      </w:r>
    </w:p>
    <w:p w:rsidR="00A27D89" w:rsidRPr="0022334A" w:rsidRDefault="00A27D89" w:rsidP="0022334A">
      <w:pPr>
        <w:pStyle w:val="a5"/>
        <w:rPr>
          <w:rFonts w:ascii="Times New Roman" w:hAnsi="Times New Roman" w:cs="Times New Roman"/>
          <w:b/>
          <w:sz w:val="28"/>
          <w:szCs w:val="28"/>
          <w:lang w:val="ru-RU" w:eastAsia="ru-RU"/>
        </w:rPr>
      </w:pPr>
      <w:r w:rsidRPr="0022334A">
        <w:rPr>
          <w:rFonts w:ascii="Times New Roman" w:hAnsi="Times New Roman" w:cs="Times New Roman"/>
          <w:b/>
          <w:sz w:val="28"/>
          <w:szCs w:val="28"/>
          <w:lang w:val="ru-RU" w:eastAsia="ru-RU"/>
        </w:rPr>
        <w:t>Критерии оценивания на уроках географии</w:t>
      </w:r>
    </w:p>
    <w:p w:rsidR="00A27D89"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При разработке критериев оценивания на уроках географии важно учитывать специфические аспекты данного предмета. Ниже приведены примеры критериев, которые могут быть использованы:</w:t>
      </w:r>
    </w:p>
    <w:p w:rsidR="00A27D89"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Знание и понимание материала: Оценка способности учащихся воспроизводить факты, термины и основные концепции географии.</w:t>
      </w:r>
    </w:p>
    <w:p w:rsidR="00A27D89"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Аналитические навыки: Умение анализировать географические данные, делать выводы на основе карт, диаграмм и статистики.</w:t>
      </w:r>
    </w:p>
    <w:p w:rsidR="00A27D89"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Применение знаний: Способность применять теоретические знания к решению практических задач, например, анализировать влияние климатических изменений на экосистемы.</w:t>
      </w:r>
    </w:p>
    <w:p w:rsidR="00A27D89"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Критическое мышление: Оценка способности учащихся критически оценивать различные источники информации, выявлять предвзятости и делать обоснованные выводы.</w:t>
      </w:r>
    </w:p>
    <w:p w:rsidR="00A27D89"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lastRenderedPageBreak/>
        <w:t>Коммуникационные навыки: Умение четко и логично излагать свои мысли, как в письменной, так и в устной форме.</w:t>
      </w:r>
    </w:p>
    <w:p w:rsidR="00A27D89"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Групповая работа: Оценка участия учащихся в групповых проектах и их способности работать в команде.</w:t>
      </w:r>
    </w:p>
    <w:p w:rsidR="00A27D89" w:rsidRPr="0022334A" w:rsidRDefault="00A27D89" w:rsidP="0022334A">
      <w:pPr>
        <w:pStyle w:val="a5"/>
        <w:rPr>
          <w:rFonts w:ascii="Times New Roman" w:hAnsi="Times New Roman" w:cs="Times New Roman"/>
          <w:b/>
          <w:sz w:val="28"/>
          <w:szCs w:val="28"/>
          <w:lang w:val="ru-RU" w:eastAsia="ru-RU"/>
        </w:rPr>
      </w:pPr>
      <w:r w:rsidRPr="0022334A">
        <w:rPr>
          <w:rFonts w:ascii="Times New Roman" w:hAnsi="Times New Roman" w:cs="Times New Roman"/>
          <w:b/>
          <w:sz w:val="28"/>
          <w:szCs w:val="28"/>
          <w:lang w:val="ru-RU" w:eastAsia="ru-RU"/>
        </w:rPr>
        <w:t xml:space="preserve">Примеры применения </w:t>
      </w:r>
      <w:proofErr w:type="spellStart"/>
      <w:r w:rsidRPr="0022334A">
        <w:rPr>
          <w:rFonts w:ascii="Times New Roman" w:hAnsi="Times New Roman" w:cs="Times New Roman"/>
          <w:b/>
          <w:sz w:val="28"/>
          <w:szCs w:val="28"/>
          <w:lang w:val="ru-RU" w:eastAsia="ru-RU"/>
        </w:rPr>
        <w:t>критериального</w:t>
      </w:r>
      <w:proofErr w:type="spellEnd"/>
      <w:r w:rsidRPr="0022334A">
        <w:rPr>
          <w:rFonts w:ascii="Times New Roman" w:hAnsi="Times New Roman" w:cs="Times New Roman"/>
          <w:b/>
          <w:sz w:val="28"/>
          <w:szCs w:val="28"/>
          <w:lang w:val="ru-RU" w:eastAsia="ru-RU"/>
        </w:rPr>
        <w:t xml:space="preserve"> оценивания</w:t>
      </w:r>
    </w:p>
    <w:p w:rsidR="00A27D89"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Проектная работа</w:t>
      </w:r>
    </w:p>
    <w:p w:rsidR="00A27D89"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При выполнении проектной работы по теме "Географические проблемы региона" можно использовать следующие критерии:</w:t>
      </w:r>
    </w:p>
    <w:p w:rsidR="00A27D89"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Исследование (30%): Насколько глубоко и всесторонне изучена проблема?</w:t>
      </w:r>
    </w:p>
    <w:p w:rsidR="00A27D89"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Анализ данных (30%): Умение анализировать собранные данные и делать выводы.</w:t>
      </w:r>
    </w:p>
    <w:p w:rsidR="00A27D89"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Презентация (20%): Качество и ясность представления результатов.</w:t>
      </w:r>
    </w:p>
    <w:p w:rsidR="00A27D89"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Работа в команде (20%): Участие каждого члена группы и их вклад в проект.</w:t>
      </w:r>
    </w:p>
    <w:p w:rsidR="00A27D89"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Тестирование</w:t>
      </w:r>
    </w:p>
    <w:p w:rsidR="00A27D89"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Для тестирования по теме "Климатические пояса Земли" можно использовать критерии:</w:t>
      </w:r>
    </w:p>
    <w:p w:rsidR="00A27D89"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Знание терминов (40%): Умение правильно определить и объяснить ключевые термины.</w:t>
      </w:r>
    </w:p>
    <w:p w:rsidR="00A27D89"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Применение знаний (60%): Способность решать задачи, связанные с определением климатических поясов на картах.</w:t>
      </w:r>
    </w:p>
    <w:p w:rsidR="00A27D89"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 xml:space="preserve">Преимущества </w:t>
      </w:r>
      <w:proofErr w:type="spellStart"/>
      <w:r w:rsidRPr="00A27D89">
        <w:rPr>
          <w:rFonts w:ascii="Times New Roman" w:hAnsi="Times New Roman" w:cs="Times New Roman"/>
          <w:sz w:val="28"/>
          <w:szCs w:val="28"/>
          <w:lang w:val="ru-RU" w:eastAsia="ru-RU"/>
        </w:rPr>
        <w:t>критериального</w:t>
      </w:r>
      <w:proofErr w:type="spellEnd"/>
      <w:r w:rsidRPr="00A27D89">
        <w:rPr>
          <w:rFonts w:ascii="Times New Roman" w:hAnsi="Times New Roman" w:cs="Times New Roman"/>
          <w:sz w:val="28"/>
          <w:szCs w:val="28"/>
          <w:lang w:val="ru-RU" w:eastAsia="ru-RU"/>
        </w:rPr>
        <w:t xml:space="preserve"> оценивания</w:t>
      </w:r>
    </w:p>
    <w:p w:rsidR="00A27D89"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Повышение мотивации: Зная, по каким критериям они будут оцениваться, учащиеся становятся более заинтересованными в учебном процессе.</w:t>
      </w:r>
    </w:p>
    <w:p w:rsidR="00A27D89" w:rsidRP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 xml:space="preserve">Индивидуальный подход: </w:t>
      </w:r>
      <w:proofErr w:type="spellStart"/>
      <w:r w:rsidRPr="00A27D89">
        <w:rPr>
          <w:rFonts w:ascii="Times New Roman" w:hAnsi="Times New Roman" w:cs="Times New Roman"/>
          <w:sz w:val="28"/>
          <w:szCs w:val="28"/>
          <w:lang w:val="ru-RU" w:eastAsia="ru-RU"/>
        </w:rPr>
        <w:t>Критериальное</w:t>
      </w:r>
      <w:proofErr w:type="spellEnd"/>
      <w:r w:rsidRPr="00A27D89">
        <w:rPr>
          <w:rFonts w:ascii="Times New Roman" w:hAnsi="Times New Roman" w:cs="Times New Roman"/>
          <w:sz w:val="28"/>
          <w:szCs w:val="28"/>
          <w:lang w:val="ru-RU" w:eastAsia="ru-RU"/>
        </w:rPr>
        <w:t xml:space="preserve"> оценивание позволяет учителю адаптировать подход к каждому ученику, учитывая его сильные и слабые стороны.</w:t>
      </w:r>
    </w:p>
    <w:p w:rsidR="00A27D89"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Развитие навыков самооценки: Учащиеся учатся самостоятельно оценивать свою работу, что способствует развитию критического мышления и ответственности за собственное обучение.</w:t>
      </w:r>
    </w:p>
    <w:p w:rsidR="00A27D89" w:rsidRPr="00A27D89" w:rsidRDefault="00A27D89" w:rsidP="00A27D89">
      <w:pPr>
        <w:pStyle w:val="a5"/>
        <w:jc w:val="both"/>
        <w:rPr>
          <w:rFonts w:ascii="Times New Roman" w:hAnsi="Times New Roman" w:cs="Times New Roman"/>
          <w:sz w:val="28"/>
          <w:szCs w:val="28"/>
          <w:lang w:val="ru-RU" w:eastAsia="ru-RU"/>
        </w:rPr>
      </w:pPr>
    </w:p>
    <w:p w:rsidR="00A27D89" w:rsidRPr="0022334A" w:rsidRDefault="00A27D89" w:rsidP="00A27D89">
      <w:pPr>
        <w:pStyle w:val="a5"/>
        <w:jc w:val="both"/>
        <w:rPr>
          <w:rFonts w:ascii="Times New Roman" w:hAnsi="Times New Roman" w:cs="Times New Roman"/>
          <w:b/>
          <w:sz w:val="28"/>
          <w:szCs w:val="28"/>
          <w:lang w:val="ru-RU" w:eastAsia="ru-RU"/>
        </w:rPr>
      </w:pPr>
      <w:r w:rsidRPr="0022334A">
        <w:rPr>
          <w:rFonts w:ascii="Times New Roman" w:hAnsi="Times New Roman" w:cs="Times New Roman"/>
          <w:b/>
          <w:sz w:val="28"/>
          <w:szCs w:val="28"/>
          <w:lang w:val="ru-RU" w:eastAsia="ru-RU"/>
        </w:rPr>
        <w:t>Заключение</w:t>
      </w:r>
    </w:p>
    <w:p w:rsidR="00A27D89" w:rsidRDefault="00A27D89" w:rsidP="00A27D89">
      <w:pPr>
        <w:pStyle w:val="a5"/>
        <w:jc w:val="both"/>
        <w:rPr>
          <w:rFonts w:ascii="Times New Roman" w:hAnsi="Times New Roman" w:cs="Times New Roman"/>
          <w:sz w:val="28"/>
          <w:szCs w:val="28"/>
          <w:lang w:val="ru-RU" w:eastAsia="ru-RU"/>
        </w:rPr>
      </w:pPr>
    </w:p>
    <w:p w:rsidR="00A27D89" w:rsidRPr="00A27D89" w:rsidRDefault="00A27D89" w:rsidP="00A27D89">
      <w:pPr>
        <w:pStyle w:val="a5"/>
        <w:jc w:val="both"/>
        <w:rPr>
          <w:rFonts w:ascii="Times New Roman" w:hAnsi="Times New Roman" w:cs="Times New Roman"/>
          <w:sz w:val="28"/>
          <w:szCs w:val="28"/>
          <w:lang w:val="ru-RU"/>
        </w:rPr>
      </w:pPr>
      <w:proofErr w:type="spellStart"/>
      <w:r w:rsidRPr="00A27D89">
        <w:rPr>
          <w:rFonts w:ascii="Times New Roman" w:hAnsi="Times New Roman" w:cs="Times New Roman"/>
          <w:sz w:val="28"/>
          <w:szCs w:val="28"/>
          <w:lang w:val="ru-RU"/>
        </w:rPr>
        <w:t>Критериальное</w:t>
      </w:r>
      <w:proofErr w:type="spellEnd"/>
      <w:r w:rsidRPr="00A27D89">
        <w:rPr>
          <w:rFonts w:ascii="Times New Roman" w:hAnsi="Times New Roman" w:cs="Times New Roman"/>
          <w:sz w:val="28"/>
          <w:szCs w:val="28"/>
          <w:lang w:val="ru-RU"/>
        </w:rPr>
        <w:t xml:space="preserve"> оценивание позволяет</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Учителям:</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1. Разработать критерии, способствующие результатов обучения; получению качественных</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2. Иметь оперативную информацию для анализа и планирования своей деятельности;</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3. Улучшить качество преподавания;</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4. Выстраивать индивидуальную траекторию обучения каждого ученика с учетом его индивидуальных особенностей;</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5. Использовать разнообразные подходы и инструменты оценивания;</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6. Вносить предложения программы. по совершенствованию содержания учебной</w:t>
      </w:r>
    </w:p>
    <w:p w:rsidR="00A27D89" w:rsidRPr="00A27D89" w:rsidRDefault="00A27D89" w:rsidP="00A27D89">
      <w:pPr>
        <w:pStyle w:val="a5"/>
        <w:jc w:val="both"/>
        <w:rPr>
          <w:rFonts w:ascii="Times New Roman" w:hAnsi="Times New Roman" w:cs="Times New Roman"/>
          <w:sz w:val="28"/>
          <w:szCs w:val="28"/>
          <w:lang w:val="ru-RU"/>
        </w:rPr>
      </w:pP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lastRenderedPageBreak/>
        <w:t>Учащимся:</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1. Использовать многообразие стилей обучения, типов мыслительной деятельности и способностей для выражения своего понимания;</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2. Знать и понимать критерии оценивания для прогнозирования результата, осознавать критерии успеха;</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3. Участвовать в рефлексии, оценивая себя и своих сверстников;</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4. Использовать знания для решения реальных задач, выражать разные точки зрения, критически мыслить.</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Родителям:</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 xml:space="preserve">1. Получать доказательства уровня </w:t>
      </w:r>
      <w:proofErr w:type="spellStart"/>
      <w:r w:rsidRPr="00A27D89">
        <w:rPr>
          <w:rFonts w:ascii="Times New Roman" w:hAnsi="Times New Roman" w:cs="Times New Roman"/>
          <w:sz w:val="28"/>
          <w:szCs w:val="28"/>
          <w:lang w:val="ru-RU"/>
        </w:rPr>
        <w:t>обученности</w:t>
      </w:r>
      <w:proofErr w:type="spellEnd"/>
      <w:r w:rsidRPr="00A27D89">
        <w:rPr>
          <w:rFonts w:ascii="Times New Roman" w:hAnsi="Times New Roman" w:cs="Times New Roman"/>
          <w:sz w:val="28"/>
          <w:szCs w:val="28"/>
          <w:lang w:val="ru-RU"/>
        </w:rPr>
        <w:t xml:space="preserve"> ребенка;</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2. Отслеживать прогресс в обучении ребенка;</w:t>
      </w:r>
    </w:p>
    <w:p w:rsidR="00A27D89" w:rsidRPr="00A27D89" w:rsidRDefault="00A27D89" w:rsidP="00A27D89">
      <w:pPr>
        <w:pStyle w:val="a5"/>
        <w:jc w:val="both"/>
        <w:rPr>
          <w:rFonts w:ascii="Times New Roman" w:hAnsi="Times New Roman" w:cs="Times New Roman"/>
          <w:sz w:val="28"/>
          <w:szCs w:val="28"/>
          <w:lang w:val="ru-RU"/>
        </w:rPr>
      </w:pPr>
      <w:r w:rsidRPr="00A27D89">
        <w:rPr>
          <w:rFonts w:ascii="Times New Roman" w:hAnsi="Times New Roman" w:cs="Times New Roman"/>
          <w:sz w:val="28"/>
          <w:szCs w:val="28"/>
          <w:lang w:val="ru-RU"/>
        </w:rPr>
        <w:t>3. Обеспечивать ребенку поддержку в процессе обучения</w:t>
      </w:r>
    </w:p>
    <w:p w:rsidR="00A27D89" w:rsidRPr="00A27D89" w:rsidRDefault="00A27D89" w:rsidP="00A27D89">
      <w:pPr>
        <w:pStyle w:val="a5"/>
        <w:jc w:val="both"/>
        <w:rPr>
          <w:rFonts w:ascii="Times New Roman" w:hAnsi="Times New Roman" w:cs="Times New Roman"/>
          <w:sz w:val="28"/>
          <w:szCs w:val="28"/>
          <w:lang w:val="ru-RU" w:eastAsia="ru-RU"/>
        </w:rPr>
      </w:pPr>
    </w:p>
    <w:p w:rsidR="00A27D89" w:rsidRPr="00A27D89" w:rsidRDefault="00A27D89" w:rsidP="00A27D89">
      <w:pPr>
        <w:pStyle w:val="a5"/>
        <w:jc w:val="both"/>
        <w:rPr>
          <w:rFonts w:ascii="Times New Roman" w:hAnsi="Times New Roman" w:cs="Times New Roman"/>
          <w:sz w:val="28"/>
          <w:szCs w:val="28"/>
          <w:lang w:val="ru-RU" w:eastAsia="ru-RU"/>
        </w:rPr>
      </w:pPr>
      <w:proofErr w:type="spellStart"/>
      <w:r w:rsidRPr="00A27D89">
        <w:rPr>
          <w:rFonts w:ascii="Times New Roman" w:hAnsi="Times New Roman" w:cs="Times New Roman"/>
          <w:sz w:val="28"/>
          <w:szCs w:val="28"/>
          <w:lang w:val="ru-RU" w:eastAsia="ru-RU"/>
        </w:rPr>
        <w:t>Критериальное</w:t>
      </w:r>
      <w:proofErr w:type="spellEnd"/>
      <w:r w:rsidRPr="00A27D89">
        <w:rPr>
          <w:rFonts w:ascii="Times New Roman" w:hAnsi="Times New Roman" w:cs="Times New Roman"/>
          <w:sz w:val="28"/>
          <w:szCs w:val="28"/>
          <w:lang w:val="ru-RU" w:eastAsia="ru-RU"/>
        </w:rPr>
        <w:t xml:space="preserve"> оценивание на уроках географии представляет собой эффективный инструмент, который позволяет не только объективно оценивать знания учащихся, но и способствует развитию их аналитических и критических навыков. Внедрение этой системы в образовательный процесс может значительно повысить качество обучения и подготовить учащихся к реальным вызовам, с которыми они столкнутся в будущем.</w:t>
      </w:r>
    </w:p>
    <w:p w:rsidR="00A27246" w:rsidRDefault="00A27D89" w:rsidP="00A27D89">
      <w:pPr>
        <w:pStyle w:val="a5"/>
        <w:jc w:val="both"/>
        <w:rPr>
          <w:rFonts w:ascii="Times New Roman" w:hAnsi="Times New Roman" w:cs="Times New Roman"/>
          <w:sz w:val="28"/>
          <w:szCs w:val="28"/>
          <w:lang w:val="ru-RU" w:eastAsia="ru-RU"/>
        </w:rPr>
      </w:pPr>
      <w:r w:rsidRPr="00A27D89">
        <w:rPr>
          <w:rFonts w:ascii="Times New Roman" w:hAnsi="Times New Roman" w:cs="Times New Roman"/>
          <w:sz w:val="28"/>
          <w:szCs w:val="28"/>
          <w:lang w:val="ru-RU" w:eastAsia="ru-RU"/>
        </w:rPr>
        <w:t xml:space="preserve">Таким образом, </w:t>
      </w:r>
      <w:proofErr w:type="spellStart"/>
      <w:r w:rsidRPr="00A27D89">
        <w:rPr>
          <w:rFonts w:ascii="Times New Roman" w:hAnsi="Times New Roman" w:cs="Times New Roman"/>
          <w:sz w:val="28"/>
          <w:szCs w:val="28"/>
          <w:lang w:val="ru-RU" w:eastAsia="ru-RU"/>
        </w:rPr>
        <w:t>критериальное</w:t>
      </w:r>
      <w:proofErr w:type="spellEnd"/>
      <w:r w:rsidRPr="00A27D89">
        <w:rPr>
          <w:rFonts w:ascii="Times New Roman" w:hAnsi="Times New Roman" w:cs="Times New Roman"/>
          <w:sz w:val="28"/>
          <w:szCs w:val="28"/>
          <w:lang w:val="ru-RU" w:eastAsia="ru-RU"/>
        </w:rPr>
        <w:t xml:space="preserve"> оценивание является важным аспектом современного образования, и его применение на уроках географии может принести значительные преимущества как учащимся, так и преподавателям.</w:t>
      </w:r>
    </w:p>
    <w:p w:rsidR="00D213EF" w:rsidRDefault="00D213EF" w:rsidP="00A27D89">
      <w:pPr>
        <w:pStyle w:val="a5"/>
        <w:jc w:val="both"/>
        <w:rPr>
          <w:rFonts w:ascii="Times New Roman" w:hAnsi="Times New Roman" w:cs="Times New Roman"/>
          <w:sz w:val="28"/>
          <w:szCs w:val="28"/>
          <w:lang w:val="ru-RU" w:eastAsia="ru-RU"/>
        </w:rPr>
      </w:pPr>
    </w:p>
    <w:p w:rsidR="00D213EF" w:rsidRPr="00A27D89" w:rsidRDefault="00D213EF" w:rsidP="00A27D89">
      <w:pPr>
        <w:pStyle w:val="a5"/>
        <w:jc w:val="both"/>
        <w:rPr>
          <w:rFonts w:ascii="Times New Roman" w:hAnsi="Times New Roman" w:cs="Times New Roman"/>
          <w:sz w:val="28"/>
          <w:szCs w:val="28"/>
          <w:lang w:val="ru-RU" w:eastAsia="ru-RU"/>
        </w:rPr>
      </w:pPr>
      <w:bookmarkStart w:id="0" w:name="_GoBack"/>
      <w:bookmarkEnd w:id="0"/>
    </w:p>
    <w:sectPr w:rsidR="00D213EF" w:rsidRPr="00A27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C3DC2"/>
    <w:multiLevelType w:val="multilevel"/>
    <w:tmpl w:val="DB64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A1ACA"/>
    <w:multiLevelType w:val="multilevel"/>
    <w:tmpl w:val="DFA2E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96893"/>
    <w:multiLevelType w:val="multilevel"/>
    <w:tmpl w:val="57220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6D506B"/>
    <w:multiLevelType w:val="multilevel"/>
    <w:tmpl w:val="A82C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A43CE2"/>
    <w:multiLevelType w:val="multilevel"/>
    <w:tmpl w:val="FA38E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89"/>
    <w:rsid w:val="001A330A"/>
    <w:rsid w:val="0022334A"/>
    <w:rsid w:val="00394364"/>
    <w:rsid w:val="003B54DB"/>
    <w:rsid w:val="00881872"/>
    <w:rsid w:val="00A27246"/>
    <w:rsid w:val="00A27D89"/>
    <w:rsid w:val="00D213EF"/>
    <w:rsid w:val="00D630D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B701"/>
  <w15:chartTrackingRefBased/>
  <w15:docId w15:val="{D51DF5C6-BCDB-4ED6-8525-7C35A62C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27D89"/>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uiPriority w:val="9"/>
    <w:qFormat/>
    <w:rsid w:val="00A27D89"/>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link w:val="30"/>
    <w:uiPriority w:val="9"/>
    <w:qFormat/>
    <w:rsid w:val="00A27D89"/>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D89"/>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A27D89"/>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A27D89"/>
    <w:rPr>
      <w:rFonts w:ascii="Times New Roman" w:eastAsia="Times New Roman" w:hAnsi="Times New Roman" w:cs="Times New Roman"/>
      <w:b/>
      <w:bCs/>
      <w:sz w:val="27"/>
      <w:szCs w:val="27"/>
      <w:lang w:val="ru-RU" w:eastAsia="ru-RU"/>
    </w:rPr>
  </w:style>
  <w:style w:type="paragraph" w:styleId="a3">
    <w:name w:val="Normal (Web)"/>
    <w:basedOn w:val="a"/>
    <w:uiPriority w:val="99"/>
    <w:semiHidden/>
    <w:unhideWhenUsed/>
    <w:rsid w:val="00A27D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A27D89"/>
    <w:rPr>
      <w:b/>
      <w:bCs/>
    </w:rPr>
  </w:style>
  <w:style w:type="paragraph" w:styleId="a5">
    <w:name w:val="No Spacing"/>
    <w:uiPriority w:val="1"/>
    <w:qFormat/>
    <w:rsid w:val="00A27D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2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1717</Words>
  <Characters>9792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Малика Мадмусаева</dc:creator>
  <cp:keywords/>
  <dc:description/>
  <cp:lastModifiedBy>Малика Мадмусаева</cp:lastModifiedBy>
  <cp:revision>9</cp:revision>
  <dcterms:created xsi:type="dcterms:W3CDTF">2025-03-25T04:39:00Z</dcterms:created>
  <dcterms:modified xsi:type="dcterms:W3CDTF">2025-03-26T09:22:00Z</dcterms:modified>
</cp:coreProperties>
</file>